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6E" w:rsidRDefault="0005216E" w:rsidP="0005216E">
      <w:r>
        <w:t>Ley 27208</w:t>
      </w:r>
    </w:p>
    <w:p w:rsidR="0005216E" w:rsidRDefault="0005216E" w:rsidP="0005216E">
      <w:r>
        <w:t>Sancionada: Noviembre 04 de 2015</w:t>
      </w:r>
    </w:p>
    <w:p w:rsidR="0005216E" w:rsidRDefault="0005216E" w:rsidP="0005216E">
      <w:r>
        <w:t>Promulgada: Noviembre 09 de 2015</w:t>
      </w:r>
    </w:p>
    <w:p w:rsidR="0005216E" w:rsidRDefault="0005216E" w:rsidP="0005216E">
      <w:r>
        <w:t>Fecha de Publicación: B.O. 11/11/2015</w:t>
      </w:r>
    </w:p>
    <w:p w:rsidR="0005216E" w:rsidRDefault="0005216E" w:rsidP="0005216E">
      <w:r>
        <w:t>El Senado y Cámara de Diputados de la Nación Argentina reunidos en Congreso,</w:t>
      </w:r>
    </w:p>
    <w:p w:rsidR="0005216E" w:rsidRDefault="0005216E" w:rsidP="0005216E">
      <w:r>
        <w:t>etc. sancionan con fuerza de</w:t>
      </w:r>
    </w:p>
    <w:p w:rsidR="0005216E" w:rsidRDefault="0005216E" w:rsidP="0005216E">
      <w:r>
        <w:t>Ley:</w:t>
      </w:r>
    </w:p>
    <w:p w:rsidR="0005216E" w:rsidRDefault="0005216E" w:rsidP="0005216E">
      <w:r>
        <w:t>LEY DE DESARROLLO DE LA INDUSTRIA SATELITAL</w:t>
      </w:r>
    </w:p>
    <w:p w:rsidR="0005216E" w:rsidRDefault="0005216E" w:rsidP="0005216E">
      <w:r>
        <w:t>TÍTULO I</w:t>
      </w:r>
    </w:p>
    <w:p w:rsidR="0005216E" w:rsidRDefault="0005216E" w:rsidP="0005216E">
      <w:r>
        <w:t>DE LOS SATÉLITES GEOSTACIONARIOS DE TELECOMUNICACIONES</w:t>
      </w:r>
    </w:p>
    <w:p w:rsidR="0005216E" w:rsidRDefault="0005216E" w:rsidP="0005216E">
      <w:r>
        <w:t>CAPÍTULO I</w:t>
      </w:r>
    </w:p>
    <w:p w:rsidR="0005216E" w:rsidRDefault="0005216E" w:rsidP="0005216E">
      <w:r>
        <w:t>DE LA INDUSTRIA SATELITAL</w:t>
      </w:r>
    </w:p>
    <w:p w:rsidR="0005216E" w:rsidRDefault="0005216E" w:rsidP="0005216E">
      <w:r>
        <w:t>ARTÍCULO 1° — Declárase de interés nacional el desarrollo de la industria satelital</w:t>
      </w:r>
    </w:p>
    <w:p w:rsidR="0005216E" w:rsidRDefault="0005216E" w:rsidP="0005216E">
      <w:r>
        <w:t>como política de Estado y de prioridad nacional, en lo que respecta a satélites</w:t>
      </w:r>
    </w:p>
    <w:p w:rsidR="0005216E" w:rsidRDefault="0005216E" w:rsidP="0005216E">
      <w:r>
        <w:t>geoestacionarios de telecomunicaciones.</w:t>
      </w:r>
    </w:p>
    <w:p w:rsidR="0005216E" w:rsidRDefault="0005216E" w:rsidP="0005216E">
      <w:r>
        <w:t>CAPÍTULO II</w:t>
      </w:r>
    </w:p>
    <w:p w:rsidR="0005216E" w:rsidRDefault="0005216E" w:rsidP="0005216E">
      <w:r>
        <w:t>DEL PLAN SATELITAL GEOESTACIONARIO ARGENTINO 2015-2035</w:t>
      </w:r>
    </w:p>
    <w:p w:rsidR="0005216E" w:rsidRDefault="0005216E" w:rsidP="0005216E">
      <w:r>
        <w:t>ARTÍCULO 2° — Apruébase el ‘Plan Satelital Geoestacionario Argentino 2015-2035’,</w:t>
      </w:r>
    </w:p>
    <w:p w:rsidR="0005216E" w:rsidRDefault="0005216E" w:rsidP="0005216E">
      <w:r>
        <w:t>que como Anexo I forma parte integrante de la presente ley.</w:t>
      </w:r>
    </w:p>
    <w:p w:rsidR="0005216E" w:rsidRDefault="0005216E" w:rsidP="0005216E">
      <w:r>
        <w:t>ARTÍCULO 3° — Declárase de interés público nacional el ‘Plan Satelital</w:t>
      </w:r>
    </w:p>
    <w:p w:rsidR="0005216E" w:rsidRDefault="0005216E" w:rsidP="0005216E">
      <w:r>
        <w:t>Geoestacionario Argentino 2015-2035’, aprobado mediante el artículo 2° de la presente</w:t>
      </w:r>
    </w:p>
    <w:p w:rsidR="0005216E" w:rsidRDefault="0005216E" w:rsidP="0005216E">
      <w:r>
        <w:t>ley.</w:t>
      </w:r>
    </w:p>
    <w:p w:rsidR="0005216E" w:rsidRDefault="0005216E" w:rsidP="0005216E">
      <w:r>
        <w:t>ARTÍCULO 4° — El Poder Ejecutivo nacional, por intermedio de la Empresa</w:t>
      </w:r>
    </w:p>
    <w:p w:rsidR="0005216E" w:rsidRDefault="0005216E" w:rsidP="0005216E">
      <w:r>
        <w:t>Argentina de Soluciones Satelitales Sociedad Anónima AR-SAT, ejecutará las acciones</w:t>
      </w:r>
    </w:p>
    <w:p w:rsidR="0005216E" w:rsidRDefault="0005216E" w:rsidP="0005216E">
      <w:r>
        <w:t>necesarias a fin de implementar el ‘Plan Satelital Geoestacionario Argentino 2015-</w:t>
      </w:r>
    </w:p>
    <w:p w:rsidR="0005216E" w:rsidRDefault="0005216E" w:rsidP="0005216E">
      <w:r>
        <w:t>2035’.</w:t>
      </w:r>
    </w:p>
    <w:p w:rsidR="0005216E" w:rsidRDefault="0005216E" w:rsidP="0005216E">
      <w:r>
        <w:lastRenderedPageBreak/>
        <w:t>ARTÍCULO 5° — Autorízase al Poder Ejecutivo nacional, a realizar las adecuaciones</w:t>
      </w:r>
    </w:p>
    <w:p w:rsidR="0005216E" w:rsidRDefault="0005216E" w:rsidP="0005216E">
      <w:r>
        <w:t>presupuestarias necesarias para la implementación del ‘Plan Satelital Geoestacionario</w:t>
      </w:r>
    </w:p>
    <w:p w:rsidR="0005216E" w:rsidRDefault="0005216E" w:rsidP="0005216E">
      <w:r>
        <w:t>Argentino 2015-2035’.</w:t>
      </w:r>
    </w:p>
    <w:p w:rsidR="0005216E" w:rsidRDefault="0005216E" w:rsidP="0005216E">
      <w:r>
        <w:t>ARTÍCULO 6° — Dispónese que el Poder Ejecutivo nacional, a través de la Empresa</w:t>
      </w:r>
    </w:p>
    <w:p w:rsidR="0005216E" w:rsidRDefault="0005216E" w:rsidP="0005216E">
      <w:r>
        <w:t>Argentina de Soluciones Satelitales Sociedad Anónima AR-SAT, deberá mantener</w:t>
      </w:r>
    </w:p>
    <w:p w:rsidR="0005216E" w:rsidRDefault="0005216E" w:rsidP="0005216E">
      <w:r>
        <w:t>actualizado el ‘Plan Satelital Geoestacionario Argentino 2015-2035’, a cuyos efectos, la</w:t>
      </w:r>
    </w:p>
    <w:p w:rsidR="0005216E" w:rsidRDefault="0005216E" w:rsidP="0005216E">
      <w:r>
        <w:t>citada empresa procederá a su revisión en períodos no superiores a tres (3) años,</w:t>
      </w:r>
    </w:p>
    <w:p w:rsidR="0005216E" w:rsidRDefault="0005216E" w:rsidP="0005216E">
      <w:r>
        <w:t>elevando al Poder Ejecutivo nacional las modificaciones que estime pertinentes.</w:t>
      </w:r>
    </w:p>
    <w:p w:rsidR="0005216E" w:rsidRDefault="0005216E" w:rsidP="0005216E">
      <w:r>
        <w:t>ARTÍCULO 7° — La Autoridad Federal de Tecnologías de la Información y las</w:t>
      </w:r>
    </w:p>
    <w:p w:rsidR="0005216E" w:rsidRDefault="0005216E" w:rsidP="0005216E">
      <w:r>
        <w:t>Comunicaciones (AFTIC), en el marco de lo establecido en la ley 27.078 ‘Argentina</w:t>
      </w:r>
    </w:p>
    <w:p w:rsidR="0005216E" w:rsidRDefault="0005216E" w:rsidP="0005216E">
      <w:r>
        <w:t>Digital’, efectuará ante la Unión Internacional de Telecomunicaciones (U.I.T.) las</w:t>
      </w:r>
    </w:p>
    <w:p w:rsidR="0005216E" w:rsidRDefault="0005216E" w:rsidP="0005216E">
      <w:r>
        <w:t>gestiones necesarias vinculadas a la coordinación y asignación de posiciones orbitales y</w:t>
      </w:r>
    </w:p>
    <w:p w:rsidR="0005216E" w:rsidRDefault="0005216E" w:rsidP="0005216E">
      <w:r>
        <w:t>sus bandas de frecuencias asociadas, dictará las normas que resulten pertinentes y</w:t>
      </w:r>
    </w:p>
    <w:p w:rsidR="0005216E" w:rsidRDefault="0005216E" w:rsidP="0005216E">
      <w:r>
        <w:t>ejercerá las demás acciones que estime convenientes en el ámbito de su competencia, a</w:t>
      </w:r>
    </w:p>
    <w:p w:rsidR="0005216E" w:rsidRDefault="0005216E" w:rsidP="0005216E">
      <w:r>
        <w:t>los fines de lograr la implementación del ‘Plan Satelital Geoestacionario Argentino</w:t>
      </w:r>
    </w:p>
    <w:p w:rsidR="0005216E" w:rsidRDefault="0005216E" w:rsidP="0005216E">
      <w:r>
        <w:t>2015-2035’, aprobado por el artículo 2° de la presente ley.</w:t>
      </w:r>
    </w:p>
    <w:p w:rsidR="0005216E" w:rsidRDefault="0005216E" w:rsidP="0005216E">
      <w:r>
        <w:t>TÍTULO II</w:t>
      </w:r>
    </w:p>
    <w:p w:rsidR="0005216E" w:rsidRDefault="0005216E" w:rsidP="0005216E">
      <w:r>
        <w:t>DE LA EMPRESA ARGENTINA DE SOLUCIONES SATELITALES</w:t>
      </w:r>
    </w:p>
    <w:p w:rsidR="0005216E" w:rsidRDefault="0005216E" w:rsidP="0005216E">
      <w:r>
        <w:t>SOCIEDAD ANÓNIMA AR-SAT</w:t>
      </w:r>
    </w:p>
    <w:p w:rsidR="0005216E" w:rsidRDefault="0005216E" w:rsidP="0005216E">
      <w:r>
        <w:t>CAPÍTULO I</w:t>
      </w:r>
    </w:p>
    <w:p w:rsidR="0005216E" w:rsidRDefault="0005216E" w:rsidP="0005216E">
      <w:r>
        <w:t>DE SU CAPITAL SOCIAL</w:t>
      </w:r>
    </w:p>
    <w:p w:rsidR="0005216E" w:rsidRDefault="0005216E" w:rsidP="0005216E">
      <w:r>
        <w:t>ARTÍCULO 8° — Establécese que el capital social de la Empresa Argentina de</w:t>
      </w:r>
    </w:p>
    <w:p w:rsidR="0005216E" w:rsidRDefault="0005216E" w:rsidP="0005216E">
      <w:r>
        <w:t>Soluciones Satelitales Sociedad Anónima AR-SAT estará representado en un cincuenta</w:t>
      </w:r>
    </w:p>
    <w:p w:rsidR="0005216E" w:rsidRDefault="0005216E" w:rsidP="0005216E">
      <w:r>
        <w:t>y uno por ciento (51%) por acciones Clase ‘A’, encontrándose prohibida su</w:t>
      </w:r>
    </w:p>
    <w:p w:rsidR="0005216E" w:rsidRDefault="0005216E" w:rsidP="0005216E">
      <w:r>
        <w:t>transferencia y/o cualquier otro acto o acción que limite, altere, suprima o modifique su</w:t>
      </w:r>
    </w:p>
    <w:p w:rsidR="0005216E" w:rsidRDefault="0005216E" w:rsidP="0005216E">
      <w:r>
        <w:t>destino, titularidad, dominio o naturaleza, o sus frutos o el destino de estos últimos, sin</w:t>
      </w:r>
    </w:p>
    <w:p w:rsidR="0005216E" w:rsidRDefault="0005216E" w:rsidP="0005216E">
      <w:r>
        <w:lastRenderedPageBreak/>
        <w:t>previa autorización expresa del Honorable Congreso de la Nación.</w:t>
      </w:r>
    </w:p>
    <w:p w:rsidR="0005216E" w:rsidRDefault="0005216E" w:rsidP="0005216E">
      <w:r>
        <w:t>ARTÍCULO 9° — El Poder Ejecutivo nacional, a través de la reglamentación,</w:t>
      </w:r>
    </w:p>
    <w:p w:rsidR="0005216E" w:rsidRDefault="0005216E" w:rsidP="0005216E">
      <w:r>
        <w:t>establecerá los Ministerios y/u Organismos Descentralizados que ejercerán los derechos</w:t>
      </w:r>
    </w:p>
    <w:p w:rsidR="0005216E" w:rsidRDefault="0005216E" w:rsidP="0005216E">
      <w:r>
        <w:t>derivados de la titularidad de las acciones de la Empresa Argentina de Soluciones</w:t>
      </w:r>
    </w:p>
    <w:p w:rsidR="0005216E" w:rsidRDefault="0005216E" w:rsidP="0005216E">
      <w:r>
        <w:t>Satelitales Sociedad Anónima AR-SAT, y realizará las adecuaciones necesarias al</w:t>
      </w:r>
    </w:p>
    <w:p w:rsidR="0005216E" w:rsidRDefault="0005216E" w:rsidP="0005216E">
      <w:r>
        <w:t>Estatuto Social de dicha empresa.</w:t>
      </w:r>
    </w:p>
    <w:p w:rsidR="0005216E" w:rsidRDefault="0005216E" w:rsidP="0005216E">
      <w:r>
        <w:t>CAPÍTULO II</w:t>
      </w:r>
    </w:p>
    <w:p w:rsidR="0005216E" w:rsidRDefault="0005216E" w:rsidP="0005216E">
      <w:r>
        <w:t>DE LA MODIFICACIÓN DE SUS RECURSOS</w:t>
      </w:r>
    </w:p>
    <w:p w:rsidR="0005216E" w:rsidRDefault="0005216E" w:rsidP="0005216E">
      <w:r>
        <w:t>ARTÍCULO 10. — Cualquier acto o acción que limite, altere, suprima o modifique el</w:t>
      </w:r>
    </w:p>
    <w:p w:rsidR="0005216E" w:rsidRDefault="0005216E" w:rsidP="0005216E">
      <w:r>
        <w:t>destino, disponibilidad, titularidad, dominio o naturaleza de los recursos esenciales y de</w:t>
      </w:r>
    </w:p>
    <w:p w:rsidR="0005216E" w:rsidRDefault="0005216E" w:rsidP="0005216E">
      <w:r>
        <w:t>los recursos asociados de las Tecnologías de la Información y las Comunicaciones y de</w:t>
      </w:r>
    </w:p>
    <w:p w:rsidR="0005216E" w:rsidRDefault="0005216E" w:rsidP="0005216E">
      <w:r>
        <w:t>las Telecomunicaciones, definidos en la ley 27.078 ‘Argentina Digital’, que pertenezcan</w:t>
      </w:r>
    </w:p>
    <w:p w:rsidR="0005216E" w:rsidRDefault="0005216E" w:rsidP="0005216E">
      <w:r>
        <w:t>o sean asignados a la Empresa Argentina de Soluciones Satelitales Sociedad Anónima</w:t>
      </w:r>
    </w:p>
    <w:p w:rsidR="0005216E" w:rsidRDefault="0005216E" w:rsidP="0005216E">
      <w:r>
        <w:t>AR-SAT, requerirá autorización expresa del Honorable Congreso de la Nación.</w:t>
      </w:r>
    </w:p>
    <w:p w:rsidR="0005216E" w:rsidRDefault="0005216E" w:rsidP="0005216E">
      <w:r>
        <w:t>CAPÍTULO III</w:t>
      </w:r>
    </w:p>
    <w:p w:rsidR="0005216E" w:rsidRDefault="0005216E" w:rsidP="0005216E">
      <w:r>
        <w:t>DE LAS BANDAS DE FRECUENCIAS</w:t>
      </w:r>
    </w:p>
    <w:p w:rsidR="0005216E" w:rsidRDefault="0005216E" w:rsidP="0005216E">
      <w:r>
        <w:t>ARTÍCULO 11. — Resérvanse con carácter preferencial a la Empresa Argentina de</w:t>
      </w:r>
    </w:p>
    <w:p w:rsidR="0005216E" w:rsidRDefault="0005216E" w:rsidP="0005216E">
      <w:r>
        <w:t>Soluciones Satelitales Sociedad Anónima AR-SAT las bandas de frecuencias que se</w:t>
      </w:r>
    </w:p>
    <w:p w:rsidR="0005216E" w:rsidRDefault="0005216E" w:rsidP="0005216E">
      <w:r>
        <w:t>detallan en el Anexo II que forma parte integrante de la presente ley.</w:t>
      </w:r>
    </w:p>
    <w:p w:rsidR="0005216E" w:rsidRDefault="0005216E" w:rsidP="0005216E">
      <w:r>
        <w:t>ARTÍCULO 12. — Las bandas de frecuencias reservadas mediante el artículo 11 de</w:t>
      </w:r>
    </w:p>
    <w:p w:rsidR="0005216E" w:rsidRDefault="0005216E" w:rsidP="0005216E">
      <w:r>
        <w:t>esta ley se utilizarán para la implementación y operación de servicios y aplicaciones</w:t>
      </w:r>
    </w:p>
    <w:p w:rsidR="0005216E" w:rsidRDefault="0005216E" w:rsidP="0005216E">
      <w:r>
        <w:t xml:space="preserve">para los cuales dichas bandas están o sean atribuidas, priorizando aplicaciones de </w:t>
      </w:r>
    </w:p>
    <w:p w:rsidR="0005216E" w:rsidRDefault="0005216E" w:rsidP="0005216E">
      <w:r>
        <w:t>Protección Pública y Operaciones de Socorro y Defensa, complementando la Red de</w:t>
      </w:r>
    </w:p>
    <w:p w:rsidR="0005216E" w:rsidRDefault="0005216E" w:rsidP="0005216E">
      <w:r>
        <w:t>Servicios de TIC de la Empresa Argentina de Soluciones Satelitales Sociedad Anónima</w:t>
      </w:r>
    </w:p>
    <w:p w:rsidR="0005216E" w:rsidRDefault="0005216E" w:rsidP="0005216E">
      <w:r>
        <w:t>AR-SAT y atendiendo fundamentalmente las zonas de mayor vulnerabilidad del país, en</w:t>
      </w:r>
    </w:p>
    <w:p w:rsidR="0005216E" w:rsidRDefault="0005216E" w:rsidP="0005216E">
      <w:r>
        <w:t>proyectos propios o en asociación con Licenciatarios de Servicios de TIC que tengan el</w:t>
      </w:r>
    </w:p>
    <w:p w:rsidR="0005216E" w:rsidRDefault="0005216E" w:rsidP="0005216E">
      <w:r>
        <w:lastRenderedPageBreak/>
        <w:t>carácter de Municipalidades, Cooperativas, Sociedades del Estado constituidas en los</w:t>
      </w:r>
    </w:p>
    <w:p w:rsidR="0005216E" w:rsidRDefault="0005216E" w:rsidP="0005216E">
      <w:r>
        <w:t>términos del artículo 1° de la ley 20.705, sociedades constituidas en los términos del</w:t>
      </w:r>
    </w:p>
    <w:p w:rsidR="0005216E" w:rsidRDefault="0005216E" w:rsidP="0005216E">
      <w:r>
        <w:t>artículo 308 de la Ley General de Sociedades 19.550 (T.O. 1984) y sus modificaciones</w:t>
      </w:r>
    </w:p>
    <w:p w:rsidR="0005216E" w:rsidRDefault="0005216E" w:rsidP="0005216E">
      <w:r>
        <w:t>o sociedades mencionadas en el inciso b) del artículo 8° de la Ley de Administración</w:t>
      </w:r>
    </w:p>
    <w:p w:rsidR="0005216E" w:rsidRDefault="0005216E" w:rsidP="0005216E">
      <w:r>
        <w:t>Financiera y de los Sistemas de Control del Sector Público Nacional 24.156 y sus</w:t>
      </w:r>
    </w:p>
    <w:p w:rsidR="0005216E" w:rsidRDefault="0005216E" w:rsidP="0005216E">
      <w:r>
        <w:t>modificaciones.</w:t>
      </w:r>
    </w:p>
    <w:p w:rsidR="0005216E" w:rsidRDefault="0005216E" w:rsidP="0005216E">
      <w:r>
        <w:t>ARTÍCULO 13. — Los proyectos previstos en el artículo 12 de la presente ley serán</w:t>
      </w:r>
    </w:p>
    <w:p w:rsidR="0005216E" w:rsidRDefault="0005216E" w:rsidP="0005216E">
      <w:r>
        <w:t>coordinados entre la Autoridad Federal de Tecnologías de la Información y las</w:t>
      </w:r>
    </w:p>
    <w:p w:rsidR="0005216E" w:rsidRDefault="0005216E" w:rsidP="0005216E">
      <w:r>
        <w:t>Comunicaciones (AFTIC), a través de sus áreas técnicas, y la Empresa Argentina de</w:t>
      </w:r>
    </w:p>
    <w:p w:rsidR="0005216E" w:rsidRDefault="0005216E" w:rsidP="0005216E">
      <w:r>
        <w:t>Soluciones Satelitales Sociedad Anónima AR-SAT.</w:t>
      </w:r>
    </w:p>
    <w:p w:rsidR="0005216E" w:rsidRDefault="0005216E" w:rsidP="0005216E">
      <w:r>
        <w:t>TÍTULO III</w:t>
      </w:r>
    </w:p>
    <w:p w:rsidR="0005216E" w:rsidRDefault="0005216E" w:rsidP="0005216E">
      <w:r>
        <w:t>DISPOSICIONES FINALES</w:t>
      </w:r>
    </w:p>
    <w:p w:rsidR="0005216E" w:rsidRDefault="0005216E" w:rsidP="0005216E">
      <w:r>
        <w:t>ARTÍCULO 14. — Las autorizaciones exigidas por los artículos 8° y 10 así como</w:t>
      </w:r>
    </w:p>
    <w:p w:rsidR="0005216E" w:rsidRDefault="0005216E" w:rsidP="0005216E">
      <w:r>
        <w:t>cualquier modificación de la reserva establecida en el artículo 11, requerirán del voto de</w:t>
      </w:r>
    </w:p>
    <w:p w:rsidR="0005216E" w:rsidRDefault="0005216E" w:rsidP="0005216E">
      <w:r>
        <w:t>los dos tercios (2/3) de los miembros del Honorable Congreso de la Nación.</w:t>
      </w:r>
    </w:p>
    <w:p w:rsidR="0005216E" w:rsidRDefault="0005216E" w:rsidP="0005216E">
      <w:r>
        <w:t>ARTÍCULO 15. — La presente ley entrará en vigencia a partir de su publicación en el</w:t>
      </w:r>
    </w:p>
    <w:p w:rsidR="0005216E" w:rsidRDefault="0005216E" w:rsidP="0005216E">
      <w:r>
        <w:t>Boletín Oficial de la República Argentina. El Poder Ejecutivo nacional, en el término de</w:t>
      </w:r>
    </w:p>
    <w:p w:rsidR="0005216E" w:rsidRDefault="0005216E" w:rsidP="0005216E">
      <w:r>
        <w:t>sesenta (60) días contados a partir de dicha publicación, dictará su reglamentación.</w:t>
      </w:r>
    </w:p>
    <w:p w:rsidR="0005216E" w:rsidRDefault="0005216E" w:rsidP="0005216E">
      <w:r>
        <w:t>ARTÍCULO 16. — Comuníquese al Poder Ejecutivo nacional.</w:t>
      </w:r>
    </w:p>
    <w:p w:rsidR="0005216E" w:rsidRDefault="0005216E" w:rsidP="0005216E">
      <w:r>
        <w:t>DADA EN LA SALA DE SESIONES DEL CONGRESO ARGENTINO, EN BUENOS</w:t>
      </w:r>
    </w:p>
    <w:p w:rsidR="0005216E" w:rsidRDefault="0005216E" w:rsidP="0005216E">
      <w:r>
        <w:t>AIRES, A LOS CUATRO DÍAS DEL MES DE NOVIEMBRE DEL AÑO DOS MIL</w:t>
      </w:r>
    </w:p>
    <w:p w:rsidR="0005216E" w:rsidRDefault="0005216E" w:rsidP="0005216E">
      <w:r>
        <w:t>QUINCE.</w:t>
      </w:r>
    </w:p>
    <w:p w:rsidR="0005216E" w:rsidRDefault="0005216E" w:rsidP="0005216E">
      <w:r>
        <w:t>— REGISTRADO BAJO EL N° 27208 —</w:t>
      </w:r>
    </w:p>
    <w:p w:rsidR="0005216E" w:rsidRDefault="0005216E" w:rsidP="0005216E">
      <w:r>
        <w:t>AMADO BOUDOU. — JULIÁN A. DOMÍNGUEZ. — Juan H. Estrada. — Lucas</w:t>
      </w:r>
    </w:p>
    <w:p w:rsidR="0005216E" w:rsidRDefault="0005216E" w:rsidP="0005216E">
      <w:r>
        <w:t>Chedrese.</w:t>
      </w:r>
    </w:p>
    <w:p w:rsidR="0005216E" w:rsidRDefault="0005216E" w:rsidP="0005216E">
      <w:r>
        <w:t>NOTA: El/los Anexo/s que integra/n este(a) Ley se publican en la edición web del</w:t>
      </w:r>
    </w:p>
    <w:p w:rsidR="0005216E" w:rsidRDefault="0005216E" w:rsidP="0005216E">
      <w:r>
        <w:lastRenderedPageBreak/>
        <w:t>BORA —www.boletinoficial.gob.ar— y también podrán ser consultados en la Sede</w:t>
      </w:r>
    </w:p>
    <w:p w:rsidR="003B5858" w:rsidRDefault="0005216E" w:rsidP="0005216E">
      <w:r>
        <w:t>Central de la Dirección Nacional (Suipacha 767 - Ciudad Autónoma de Buenos Aires).</w:t>
      </w:r>
      <w:bookmarkStart w:id="0" w:name="_GoBack"/>
      <w:bookmarkEnd w:id="0"/>
    </w:p>
    <w:sectPr w:rsidR="003B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6E"/>
    <w:rsid w:val="0005216E"/>
    <w:rsid w:val="008160F3"/>
    <w:rsid w:val="00C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1</cp:revision>
  <dcterms:created xsi:type="dcterms:W3CDTF">2015-11-11T17:43:00Z</dcterms:created>
  <dcterms:modified xsi:type="dcterms:W3CDTF">2015-11-11T17:44:00Z</dcterms:modified>
</cp:coreProperties>
</file>